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 w:cs="Times New Roman"/>
          <w:sz w:val="36"/>
          <w:szCs w:val="36"/>
        </w:rPr>
        <w:t xml:space="preserve">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«Листья осенью»</w:t>
      </w:r>
      <w:r>
        <w:rPr>
          <w:rFonts w:ascii="Times New Roman" w:hAnsi="Times New Roman" w:cs="Times New Roman"/>
          <w:b/>
          <w:i/>
          <w:sz w:val="36"/>
          <w:szCs w:val="36"/>
        </w:rPr>
        <w:t>.</w:t>
      </w:r>
    </w:p>
    <w:p w:rsidR="00CF1BE8" w:rsidRPr="00CF1BE8" w:rsidRDefault="00CF1BE8" w:rsidP="00CF1BE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1BE8">
        <w:rPr>
          <w:rFonts w:ascii="Times New Roman" w:hAnsi="Times New Roman" w:cs="Times New Roman"/>
          <w:sz w:val="28"/>
          <w:szCs w:val="28"/>
        </w:rPr>
        <w:t>Координация речи с движением, обогащение глагольного словаря, закрепление навыка определения пространственных отношений (вверх, вниз).</w:t>
      </w:r>
    </w:p>
    <w:p w:rsidR="00CF1BE8" w:rsidRDefault="00CF1BE8" w:rsidP="00CF1BE8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  <w:r w:rsidRPr="00CF1BE8">
        <w:rPr>
          <w:rFonts w:ascii="Times New Roman" w:hAnsi="Times New Roman" w:cs="Times New Roman"/>
          <w:sz w:val="28"/>
          <w:szCs w:val="28"/>
        </w:rPr>
        <w:t>Оборудование: листья деревьев.</w:t>
      </w:r>
    </w:p>
    <w:p w:rsidR="00CF1BE8" w:rsidRPr="00CF1BE8" w:rsidRDefault="00CF1BE8" w:rsidP="00CF1BE8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/>
      </w:tblPr>
      <w:tblGrid>
        <w:gridCol w:w="5341"/>
        <w:gridCol w:w="5342"/>
      </w:tblGrid>
      <w:tr w:rsidR="00CF1BE8" w:rsidRPr="00CF1BE8" w:rsidTr="00CF1BE8">
        <w:tc>
          <w:tcPr>
            <w:tcW w:w="5341" w:type="dxa"/>
            <w:shd w:val="clear" w:color="auto" w:fill="FFFFFF" w:themeFill="background1"/>
          </w:tcPr>
          <w:p w:rsidR="00CF1BE8" w:rsidRPr="00CF1BE8" w:rsidRDefault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sz w:val="36"/>
                <w:szCs w:val="36"/>
              </w:rPr>
              <w:t>Осень</w:t>
            </w:r>
            <w:r w:rsidR="00DB68A4">
              <w:rPr>
                <w:rFonts w:ascii="Times New Roman" w:hAnsi="Times New Roman" w:cs="Times New Roman"/>
                <w:sz w:val="36"/>
                <w:szCs w:val="36"/>
              </w:rPr>
              <w:t>ю</w:t>
            </w:r>
            <w:r w:rsidRPr="00CF1BE8">
              <w:rPr>
                <w:rFonts w:ascii="Times New Roman" w:hAnsi="Times New Roman" w:cs="Times New Roman"/>
                <w:sz w:val="36"/>
                <w:szCs w:val="36"/>
              </w:rPr>
              <w:t xml:space="preserve"> листья летали,</w:t>
            </w:r>
          </w:p>
        </w:tc>
        <w:tc>
          <w:tcPr>
            <w:tcW w:w="5342" w:type="dxa"/>
            <w:shd w:val="clear" w:color="auto" w:fill="FFFFFF" w:themeFill="background1"/>
          </w:tcPr>
          <w:p w:rsidR="00CF1BE8" w:rsidRPr="00CF1BE8" w:rsidRDefault="00CF1BE8" w:rsidP="00CF1BE8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i/>
                <w:sz w:val="36"/>
                <w:szCs w:val="36"/>
              </w:rPr>
              <w:t>Дети бегают по помещению, машут листьями.</w:t>
            </w:r>
          </w:p>
        </w:tc>
      </w:tr>
      <w:tr w:rsidR="00CF1BE8" w:rsidRPr="00CF1BE8" w:rsidTr="00CF1BE8">
        <w:tc>
          <w:tcPr>
            <w:tcW w:w="5341" w:type="dxa"/>
            <w:shd w:val="clear" w:color="auto" w:fill="FFFFFF" w:themeFill="background1"/>
          </w:tcPr>
          <w:p w:rsidR="00CF1BE8" w:rsidRPr="00CF1BE8" w:rsidRDefault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sz w:val="36"/>
                <w:szCs w:val="36"/>
              </w:rPr>
              <w:t>Кружились,</w:t>
            </w:r>
          </w:p>
        </w:tc>
        <w:tc>
          <w:tcPr>
            <w:tcW w:w="5342" w:type="dxa"/>
            <w:shd w:val="clear" w:color="auto" w:fill="FFFFFF" w:themeFill="background1"/>
          </w:tcPr>
          <w:p w:rsidR="00CF1BE8" w:rsidRPr="00CF1BE8" w:rsidRDefault="00CF1BE8" w:rsidP="00CF1BE8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i/>
                <w:sz w:val="36"/>
                <w:szCs w:val="36"/>
              </w:rPr>
              <w:t>Кружатся.</w:t>
            </w:r>
          </w:p>
        </w:tc>
      </w:tr>
      <w:tr w:rsidR="00CF1BE8" w:rsidRPr="00CF1BE8" w:rsidTr="00CF1BE8">
        <w:tc>
          <w:tcPr>
            <w:tcW w:w="5341" w:type="dxa"/>
            <w:shd w:val="clear" w:color="auto" w:fill="FFFFFF" w:themeFill="background1"/>
          </w:tcPr>
          <w:p w:rsidR="00CF1BE8" w:rsidRPr="00CF1BE8" w:rsidRDefault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sz w:val="36"/>
                <w:szCs w:val="36"/>
              </w:rPr>
              <w:t>Вверх поднимались,</w:t>
            </w:r>
          </w:p>
        </w:tc>
        <w:tc>
          <w:tcPr>
            <w:tcW w:w="5342" w:type="dxa"/>
            <w:shd w:val="clear" w:color="auto" w:fill="FFFFFF" w:themeFill="background1"/>
          </w:tcPr>
          <w:p w:rsidR="00CF1BE8" w:rsidRPr="00CF1BE8" w:rsidRDefault="00CF1BE8" w:rsidP="00CF1BE8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i/>
                <w:sz w:val="36"/>
                <w:szCs w:val="36"/>
              </w:rPr>
              <w:t>Поднимают руки вверх.</w:t>
            </w:r>
          </w:p>
        </w:tc>
      </w:tr>
      <w:tr w:rsidR="00CF1BE8" w:rsidRPr="00CF1BE8" w:rsidTr="00CF1BE8">
        <w:tc>
          <w:tcPr>
            <w:tcW w:w="5341" w:type="dxa"/>
            <w:shd w:val="clear" w:color="auto" w:fill="FFFFFF" w:themeFill="background1"/>
          </w:tcPr>
          <w:p w:rsidR="00CF1BE8" w:rsidRPr="00CF1BE8" w:rsidRDefault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sz w:val="36"/>
                <w:szCs w:val="36"/>
              </w:rPr>
              <w:t>Вниз опустились,</w:t>
            </w:r>
          </w:p>
        </w:tc>
        <w:tc>
          <w:tcPr>
            <w:tcW w:w="5342" w:type="dxa"/>
            <w:shd w:val="clear" w:color="auto" w:fill="FFFFFF" w:themeFill="background1"/>
          </w:tcPr>
          <w:p w:rsidR="00CF1BE8" w:rsidRPr="00CF1BE8" w:rsidRDefault="00CF1BE8" w:rsidP="00CF1BE8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i/>
                <w:sz w:val="36"/>
                <w:szCs w:val="36"/>
              </w:rPr>
              <w:t>Присаживаются, опускают листья на пол.</w:t>
            </w:r>
          </w:p>
        </w:tc>
      </w:tr>
      <w:tr w:rsidR="00CF1BE8" w:rsidRPr="00CF1BE8" w:rsidTr="00CF1BE8">
        <w:tc>
          <w:tcPr>
            <w:tcW w:w="5341" w:type="dxa"/>
            <w:shd w:val="clear" w:color="auto" w:fill="FFFFFF" w:themeFill="background1"/>
          </w:tcPr>
          <w:p w:rsidR="00CF1BE8" w:rsidRPr="00CF1BE8" w:rsidRDefault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sz w:val="36"/>
                <w:szCs w:val="36"/>
              </w:rPr>
              <w:t>Потом полетели опять над дорожкой</w:t>
            </w:r>
          </w:p>
        </w:tc>
        <w:tc>
          <w:tcPr>
            <w:tcW w:w="5342" w:type="dxa"/>
            <w:shd w:val="clear" w:color="auto" w:fill="FFFFFF" w:themeFill="background1"/>
          </w:tcPr>
          <w:p w:rsidR="00CF1BE8" w:rsidRPr="00CF1BE8" w:rsidRDefault="00CF1BE8" w:rsidP="00CF1BE8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i/>
                <w:sz w:val="36"/>
                <w:szCs w:val="36"/>
              </w:rPr>
              <w:t>Встают на ноги, бегают по помещению.</w:t>
            </w:r>
          </w:p>
        </w:tc>
      </w:tr>
      <w:tr w:rsidR="00CF1BE8" w:rsidRPr="00CF1BE8" w:rsidTr="00CF1BE8">
        <w:tc>
          <w:tcPr>
            <w:tcW w:w="5341" w:type="dxa"/>
            <w:shd w:val="clear" w:color="auto" w:fill="FFFFFF" w:themeFill="background1"/>
          </w:tcPr>
          <w:p w:rsidR="00CF1BE8" w:rsidRPr="00CF1BE8" w:rsidRDefault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sz w:val="36"/>
                <w:szCs w:val="36"/>
              </w:rPr>
              <w:t>И сели на головы Кате с Антошкой.</w:t>
            </w:r>
          </w:p>
        </w:tc>
        <w:tc>
          <w:tcPr>
            <w:tcW w:w="5342" w:type="dxa"/>
            <w:shd w:val="clear" w:color="auto" w:fill="FFFFFF" w:themeFill="background1"/>
          </w:tcPr>
          <w:p w:rsidR="00CF1BE8" w:rsidRPr="00CF1BE8" w:rsidRDefault="00CF1BE8" w:rsidP="00CF1BE8">
            <w:pPr>
              <w:ind w:left="329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i/>
                <w:sz w:val="36"/>
                <w:szCs w:val="36"/>
              </w:rPr>
              <w:t>Кладут листочки себе на голову.</w:t>
            </w:r>
          </w:p>
        </w:tc>
      </w:tr>
    </w:tbl>
    <w:p w:rsidR="00CF1BE8" w:rsidRPr="00CF1BE8" w:rsidRDefault="00CF1BE8">
      <w:pPr>
        <w:rPr>
          <w:rFonts w:ascii="Times New Roman" w:hAnsi="Times New Roman" w:cs="Times New Roman"/>
          <w:sz w:val="36"/>
          <w:szCs w:val="36"/>
        </w:rPr>
      </w:pPr>
    </w:p>
    <w:p w:rsid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«Варим щи».</w:t>
      </w:r>
    </w:p>
    <w:p w:rsidR="00CF1BE8" w:rsidRDefault="00CF1BE8" w:rsidP="00CF1BE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мелкой моторики, обогащение словаря, закрепление обобщающего понятия «овощи», подготовка к составлению рассказа.</w:t>
      </w:r>
    </w:p>
    <w:p w:rsidR="00C919F1" w:rsidRDefault="00C919F1" w:rsidP="00CF1BE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41"/>
        <w:gridCol w:w="5342"/>
      </w:tblGrid>
      <w:tr w:rsidR="00C919F1" w:rsidTr="00C919F1">
        <w:tc>
          <w:tcPr>
            <w:tcW w:w="5341" w:type="dxa"/>
          </w:tcPr>
          <w:p w:rsidR="00C919F1" w:rsidRDefault="00C919F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Наберем сейчас для щей</w:t>
            </w:r>
          </w:p>
          <w:p w:rsidR="00C919F1" w:rsidRDefault="00C919F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В огороде овощей.</w:t>
            </w:r>
          </w:p>
        </w:tc>
        <w:tc>
          <w:tcPr>
            <w:tcW w:w="5342" w:type="dxa"/>
          </w:tcPr>
          <w:p w:rsidR="00C919F1" w:rsidRPr="00C919F1" w:rsidRDefault="00C919F1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919F1">
              <w:rPr>
                <w:rFonts w:ascii="Times New Roman" w:hAnsi="Times New Roman" w:cs="Times New Roman"/>
                <w:i/>
                <w:sz w:val="36"/>
                <w:szCs w:val="36"/>
              </w:rPr>
              <w:t>Дети «ходят» пальчиками по столу или «маршируют».</w:t>
            </w:r>
          </w:p>
        </w:tc>
      </w:tr>
      <w:tr w:rsidR="00C919F1" w:rsidTr="00C919F1">
        <w:tc>
          <w:tcPr>
            <w:tcW w:w="5341" w:type="dxa"/>
          </w:tcPr>
          <w:p w:rsidR="00C919F1" w:rsidRDefault="00C919F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Вот капуста и картошка,</w:t>
            </w:r>
          </w:p>
          <w:p w:rsidR="00C919F1" w:rsidRDefault="00C919F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Вот морковка, лук, томат.</w:t>
            </w:r>
          </w:p>
        </w:tc>
        <w:tc>
          <w:tcPr>
            <w:tcW w:w="5342" w:type="dxa"/>
          </w:tcPr>
          <w:p w:rsidR="00C919F1" w:rsidRPr="00C919F1" w:rsidRDefault="00C919F1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Загибают (разгибают) пальцы на руке, перечисляя овощи.</w:t>
            </w:r>
          </w:p>
        </w:tc>
      </w:tr>
      <w:tr w:rsidR="00C919F1" w:rsidTr="00C919F1">
        <w:tc>
          <w:tcPr>
            <w:tcW w:w="5341" w:type="dxa"/>
          </w:tcPr>
          <w:p w:rsidR="00C919F1" w:rsidRDefault="00C919F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Моем,</w:t>
            </w:r>
            <w:proofErr w:type="gramEnd"/>
          </w:p>
          <w:p w:rsidR="00C919F1" w:rsidRDefault="00C919F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Чистим,</w:t>
            </w:r>
          </w:p>
          <w:p w:rsidR="00C919F1" w:rsidRDefault="00C919F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Режем, Варим</w:t>
            </w:r>
          </w:p>
          <w:p w:rsidR="00C919F1" w:rsidRDefault="00C919F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 в тарелку наливаем.</w:t>
            </w:r>
          </w:p>
        </w:tc>
        <w:tc>
          <w:tcPr>
            <w:tcW w:w="5342" w:type="dxa"/>
          </w:tcPr>
          <w:p w:rsidR="00C919F1" w:rsidRPr="00C919F1" w:rsidRDefault="00C919F1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Имитируют движения или загибают (разгибают) пальцы на руке, перечисляя действия.</w:t>
            </w:r>
          </w:p>
        </w:tc>
      </w:tr>
      <w:tr w:rsidR="00C919F1" w:rsidTr="00C919F1">
        <w:tc>
          <w:tcPr>
            <w:tcW w:w="5341" w:type="dxa"/>
          </w:tcPr>
          <w:p w:rsidR="00C919F1" w:rsidRDefault="00C919F1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Вкусным щам наш папа рад!</w:t>
            </w:r>
          </w:p>
        </w:tc>
        <w:tc>
          <w:tcPr>
            <w:tcW w:w="5342" w:type="dxa"/>
          </w:tcPr>
          <w:p w:rsidR="00C919F1" w:rsidRPr="00C919F1" w:rsidRDefault="00C919F1" w:rsidP="00CF1BE8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Протягивают вперед обе руки, предлагая «тарелку со щами».</w:t>
            </w:r>
          </w:p>
        </w:tc>
      </w:tr>
    </w:tbl>
    <w:p w:rsidR="00CF1BE8" w:rsidRPr="00CF1BE8" w:rsidRDefault="00CF1BE8" w:rsidP="00CF1BE8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CF1BE8" w:rsidRDefault="00CF1BE8">
      <w:pPr>
        <w:rPr>
          <w:rFonts w:ascii="Times New Roman" w:hAnsi="Times New Roman" w:cs="Times New Roman"/>
          <w:sz w:val="28"/>
          <w:szCs w:val="28"/>
        </w:rPr>
      </w:pP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A6A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Лексическая тема: 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«Осенние дары».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480"/>
        <w:gridCol w:w="3997"/>
        <w:gridCol w:w="4206"/>
      </w:tblGrid>
      <w:tr w:rsidR="00C919F1" w:rsidRPr="007A6A05" w:rsidTr="00A16928">
        <w:tc>
          <w:tcPr>
            <w:tcW w:w="2480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3997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4206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A16928" w:rsidTr="00A16928">
        <w:trPr>
          <w:trHeight w:val="1255"/>
        </w:trPr>
        <w:tc>
          <w:tcPr>
            <w:tcW w:w="2480" w:type="dxa"/>
            <w:vMerge w:val="restart"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>Существительные</w:t>
            </w:r>
          </w:p>
        </w:tc>
        <w:tc>
          <w:tcPr>
            <w:tcW w:w="8203" w:type="dxa"/>
            <w:gridSpan w:val="2"/>
          </w:tcPr>
          <w:p w:rsidR="00A16928" w:rsidRPr="007A6A05" w:rsidRDefault="00A16928" w:rsidP="00A1692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6A05">
              <w:rPr>
                <w:rFonts w:ascii="Times New Roman" w:hAnsi="Times New Roman" w:cs="Times New Roman"/>
                <w:sz w:val="24"/>
                <w:szCs w:val="24"/>
              </w:rPr>
              <w:t xml:space="preserve">осень, листья, листопад, огород, сад, урожай, овощи (помидор, огурец, лук, морковь, капуста, свекла, картофель, кабачок, баклажан, тыква, перец); фрукты (яблоко, слива, груша, абрикос, апельсин, гранат, лимон); компот, варенье; </w:t>
            </w:r>
            <w:proofErr w:type="gramEnd"/>
          </w:p>
        </w:tc>
      </w:tr>
      <w:tr w:rsidR="00A16928" w:rsidTr="00A16928">
        <w:trPr>
          <w:trHeight w:val="761"/>
        </w:trPr>
        <w:tc>
          <w:tcPr>
            <w:tcW w:w="2480" w:type="dxa"/>
            <w:vMerge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7" w:type="dxa"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</w:tcPr>
          <w:p w:rsidR="00A16928" w:rsidRPr="007A6A05" w:rsidRDefault="007A6A05" w:rsidP="007A6A0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sz w:val="24"/>
                <w:szCs w:val="24"/>
              </w:rPr>
              <w:t xml:space="preserve">сентябрь, октябрь, ноябрь; </w:t>
            </w:r>
            <w:r w:rsidR="00A16928" w:rsidRPr="007A6A05">
              <w:rPr>
                <w:rFonts w:ascii="Times New Roman" w:hAnsi="Times New Roman" w:cs="Times New Roman"/>
                <w:sz w:val="24"/>
                <w:szCs w:val="24"/>
              </w:rPr>
              <w:t xml:space="preserve">морось, дождь, ливень, заморозки; садовод, овощевод; картофелекопалка; </w:t>
            </w:r>
          </w:p>
        </w:tc>
      </w:tr>
      <w:tr w:rsidR="00A16928" w:rsidTr="00E73032">
        <w:trPr>
          <w:trHeight w:val="205"/>
        </w:trPr>
        <w:tc>
          <w:tcPr>
            <w:tcW w:w="2480" w:type="dxa"/>
            <w:vMerge w:val="restart"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>Глаголы</w:t>
            </w:r>
          </w:p>
        </w:tc>
        <w:tc>
          <w:tcPr>
            <w:tcW w:w="8203" w:type="dxa"/>
            <w:gridSpan w:val="2"/>
          </w:tcPr>
          <w:p w:rsidR="00A16928" w:rsidRPr="007A6A05" w:rsidRDefault="00A16928" w:rsidP="007A6A0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6A05">
              <w:rPr>
                <w:rFonts w:ascii="Times New Roman" w:hAnsi="Times New Roman" w:cs="Times New Roman"/>
                <w:sz w:val="24"/>
                <w:szCs w:val="24"/>
              </w:rPr>
              <w:t>наступать (осень); опадать, летать, кружиться, шуршать (листья); улетать (птицы); впадать в спячку (животные); замерзать (реки);</w:t>
            </w: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A6A05" w:rsidRPr="007A6A05">
              <w:rPr>
                <w:rFonts w:ascii="Times New Roman" w:hAnsi="Times New Roman" w:cs="Times New Roman"/>
                <w:sz w:val="24"/>
                <w:szCs w:val="24"/>
              </w:rPr>
              <w:t xml:space="preserve">собирать, заготавливать; </w:t>
            </w:r>
            <w:proofErr w:type="gramEnd"/>
          </w:p>
        </w:tc>
      </w:tr>
      <w:tr w:rsidR="00A16928" w:rsidTr="00A16928">
        <w:trPr>
          <w:trHeight w:val="204"/>
        </w:trPr>
        <w:tc>
          <w:tcPr>
            <w:tcW w:w="2480" w:type="dxa"/>
            <w:vMerge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7" w:type="dxa"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</w:tcPr>
          <w:p w:rsidR="00A16928" w:rsidRPr="007A6A05" w:rsidRDefault="007A6A05" w:rsidP="007A6A0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sz w:val="24"/>
                <w:szCs w:val="24"/>
              </w:rPr>
              <w:t xml:space="preserve">моросит; пожухли; </w:t>
            </w:r>
            <w:r w:rsidR="00A16928" w:rsidRPr="007A6A05">
              <w:rPr>
                <w:rFonts w:ascii="Times New Roman" w:hAnsi="Times New Roman" w:cs="Times New Roman"/>
                <w:sz w:val="24"/>
                <w:szCs w:val="24"/>
              </w:rPr>
              <w:t>замерзать, покрываться льдом (реки);</w:t>
            </w: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A6A05">
              <w:rPr>
                <w:rFonts w:ascii="Times New Roman" w:hAnsi="Times New Roman" w:cs="Times New Roman"/>
                <w:sz w:val="24"/>
                <w:szCs w:val="24"/>
              </w:rPr>
              <w:t>срывать, срезать, выкапывать, выдергивать;</w:t>
            </w:r>
          </w:p>
        </w:tc>
      </w:tr>
      <w:tr w:rsidR="00A16928" w:rsidTr="00C35587">
        <w:trPr>
          <w:trHeight w:val="205"/>
        </w:trPr>
        <w:tc>
          <w:tcPr>
            <w:tcW w:w="2480" w:type="dxa"/>
            <w:vMerge w:val="restart"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>Прилагательные</w:t>
            </w:r>
          </w:p>
        </w:tc>
        <w:tc>
          <w:tcPr>
            <w:tcW w:w="8203" w:type="dxa"/>
            <w:gridSpan w:val="2"/>
          </w:tcPr>
          <w:p w:rsidR="00A16928" w:rsidRPr="007A6A05" w:rsidRDefault="00A16928" w:rsidP="007A6A0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6A05">
              <w:rPr>
                <w:rFonts w:ascii="Times New Roman" w:hAnsi="Times New Roman" w:cs="Times New Roman"/>
                <w:sz w:val="24"/>
                <w:szCs w:val="24"/>
              </w:rPr>
              <w:t>осенний; перелетный (птица); холодный (дождь, погода);</w:t>
            </w:r>
            <w:r w:rsidR="007A6A05" w:rsidRPr="007A6A05">
              <w:rPr>
                <w:rFonts w:ascii="Times New Roman" w:hAnsi="Times New Roman" w:cs="Times New Roman"/>
                <w:sz w:val="24"/>
                <w:szCs w:val="24"/>
              </w:rPr>
              <w:t xml:space="preserve"> сладкий, кислый, горький, сочный, вкусный;</w:t>
            </w:r>
            <w:proofErr w:type="gramEnd"/>
          </w:p>
        </w:tc>
      </w:tr>
      <w:tr w:rsidR="00A16928" w:rsidTr="00A16928">
        <w:trPr>
          <w:trHeight w:val="204"/>
        </w:trPr>
        <w:tc>
          <w:tcPr>
            <w:tcW w:w="2480" w:type="dxa"/>
            <w:vMerge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7" w:type="dxa"/>
          </w:tcPr>
          <w:p w:rsidR="00A16928" w:rsidRPr="007A6A05" w:rsidRDefault="00A16928" w:rsidP="00C919F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</w:tcPr>
          <w:p w:rsidR="00A16928" w:rsidRPr="007A6A05" w:rsidRDefault="007A6A05" w:rsidP="007A6A0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6A05">
              <w:rPr>
                <w:rFonts w:ascii="Times New Roman" w:hAnsi="Times New Roman" w:cs="Times New Roman"/>
                <w:sz w:val="24"/>
                <w:szCs w:val="24"/>
              </w:rPr>
              <w:t xml:space="preserve">сырой, промозглый; березовый, дубовый, кленовый, рябиновый (лист); </w:t>
            </w:r>
            <w:r w:rsidR="00A16928" w:rsidRPr="007A6A05">
              <w:rPr>
                <w:rFonts w:ascii="Times New Roman" w:hAnsi="Times New Roman" w:cs="Times New Roman"/>
                <w:sz w:val="24"/>
                <w:szCs w:val="24"/>
              </w:rPr>
              <w:t>желто-зеленый, желто-оранжевый и т.д.</w:t>
            </w:r>
            <w:r w:rsidRPr="007A6A05">
              <w:rPr>
                <w:rFonts w:ascii="Times New Roman" w:hAnsi="Times New Roman" w:cs="Times New Roman"/>
                <w:sz w:val="24"/>
                <w:szCs w:val="24"/>
              </w:rPr>
              <w:t xml:space="preserve">; спелый, незрелый; </w:t>
            </w:r>
            <w:proofErr w:type="gramEnd"/>
          </w:p>
        </w:tc>
      </w:tr>
      <w:tr w:rsidR="007A6A05" w:rsidTr="007A6A05">
        <w:trPr>
          <w:trHeight w:val="360"/>
        </w:trPr>
        <w:tc>
          <w:tcPr>
            <w:tcW w:w="2480" w:type="dxa"/>
          </w:tcPr>
          <w:p w:rsidR="007A6A05" w:rsidRPr="007A6A05" w:rsidRDefault="007A6A05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>Наречия</w:t>
            </w:r>
          </w:p>
        </w:tc>
        <w:tc>
          <w:tcPr>
            <w:tcW w:w="8203" w:type="dxa"/>
            <w:gridSpan w:val="2"/>
          </w:tcPr>
          <w:p w:rsidR="007A6A05" w:rsidRPr="007A6A05" w:rsidRDefault="007A6A05" w:rsidP="00C919F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sz w:val="24"/>
                <w:szCs w:val="24"/>
              </w:rPr>
              <w:t>прохладно, пасмурно, хмуро, дождливо, ветрено, солнечно.</w:t>
            </w:r>
          </w:p>
        </w:tc>
      </w:tr>
    </w:tbl>
    <w:p w:rsidR="00C919F1" w:rsidRPr="00C919F1" w:rsidRDefault="00C919F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919F1" w:rsidRPr="00C919F1" w:rsidSect="00CF1BE8">
      <w:pgSz w:w="11907" w:h="8391" w:orient="landscape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2F285C"/>
    <w:rsid w:val="006E5845"/>
    <w:rsid w:val="007A6A05"/>
    <w:rsid w:val="007E7C07"/>
    <w:rsid w:val="00A16928"/>
    <w:rsid w:val="00A93FBF"/>
    <w:rsid w:val="00C919F1"/>
    <w:rsid w:val="00CF1BE8"/>
    <w:rsid w:val="00DB6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1B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cp:lastPrinted>2012-09-16T15:25:00Z</cp:lastPrinted>
  <dcterms:created xsi:type="dcterms:W3CDTF">2012-09-16T14:48:00Z</dcterms:created>
  <dcterms:modified xsi:type="dcterms:W3CDTF">2012-09-22T14:52:00Z</dcterms:modified>
</cp:coreProperties>
</file>